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Beenden unter folgendem Pfad ab: …</w:t>
          </w:r>
          <w:proofErr w:type="gramStart"/>
          <w:r w:rsidRPr="00955A44">
            <w:rPr>
              <w:sz w:val="24"/>
              <w:szCs w:val="24"/>
            </w:rPr>
            <w:t>..</w:t>
          </w:r>
          <w:proofErr w:type="gram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>Delegationsbeschreibung</w:t>
      </w:r>
      <w:r w:rsidR="00BA3E70">
        <w:rPr>
          <w:b/>
          <w:sz w:val="28"/>
        </w:rPr>
        <w:t xml:space="preserve">         </w:t>
      </w:r>
      <w:r w:rsidR="00BA3E70" w:rsidRPr="00BA3E70">
        <w:rPr>
          <w:b/>
          <w:sz w:val="28"/>
          <w:u w:val="single"/>
        </w:rPr>
        <w:t>Gartenbau</w:t>
      </w:r>
      <w:r w:rsidRPr="00BA3E70">
        <w:rPr>
          <w:b/>
          <w:sz w:val="28"/>
          <w:u w:val="single"/>
        </w:rPr>
        <w:t xml:space="preserve"> </w:t>
      </w:r>
      <w:r w:rsidR="00A80B92">
        <w:rPr>
          <w:b/>
          <w:sz w:val="28"/>
        </w:rPr>
        <w:fldChar w:fldCharType="begin">
          <w:ffData>
            <w:name w:val="Delegationsname"/>
            <w:enabled/>
            <w:calcOnExit w:val="0"/>
            <w:textInput/>
          </w:ffData>
        </w:fldChar>
      </w:r>
      <w:bookmarkStart w:id="0" w:name="Delegationsname"/>
      <w:r w:rsidR="00A80B92">
        <w:rPr>
          <w:b/>
          <w:sz w:val="28"/>
        </w:rPr>
        <w:instrText xml:space="preserve"> FORMTEXT </w:instrText>
      </w:r>
      <w:r w:rsidR="00A80B92">
        <w:rPr>
          <w:b/>
          <w:sz w:val="28"/>
        </w:rPr>
      </w:r>
      <w:r w:rsidR="00A80B92">
        <w:rPr>
          <w:b/>
          <w:sz w:val="28"/>
        </w:rPr>
        <w:fldChar w:fldCharType="separate"/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A80B92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7F3CE6">
        <w:rPr>
          <w:rFonts w:ascii="MS Gothic" w:eastAsia="MS Gothic" w:hAnsi="MS Gothic"/>
          <w:b/>
        </w:rPr>
      </w:r>
      <w:r w:rsidR="007F3CE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7F3CE6">
        <w:rPr>
          <w:rFonts w:ascii="MS Gothic" w:eastAsia="MS Gothic" w:hAnsi="MS Gothic"/>
          <w:b/>
        </w:rPr>
      </w:r>
      <w:r w:rsidR="007F3CE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7F3CE6">
        <w:rPr>
          <w:b/>
        </w:rPr>
      </w:r>
      <w:r w:rsidR="007F3CE6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41"/>
        <w:gridCol w:w="4787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BA3E70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  <w:r w:rsidR="00BA3E70">
              <w:rPr>
                <w:b w:val="0"/>
                <w:i/>
                <w:color w:val="990000"/>
              </w:rPr>
              <w:t xml:space="preserve"> </w:t>
            </w:r>
          </w:p>
          <w:p w:rsidR="00CC036B" w:rsidRPr="001F31E7" w:rsidRDefault="00BA3E70" w:rsidP="00157813">
            <w:pPr>
              <w:rPr>
                <w:b w:val="0"/>
                <w:i/>
                <w:color w:val="990000"/>
              </w:rPr>
            </w:pPr>
            <w:r>
              <w:rPr>
                <w:b w:val="0"/>
                <w:i/>
                <w:color w:val="990000"/>
              </w:rPr>
              <w:t>Unterrichtung der Schüler der Klassen 5 –</w:t>
            </w:r>
            <w:r w:rsidR="001F31E7">
              <w:rPr>
                <w:b w:val="0"/>
                <w:i/>
                <w:color w:val="990000"/>
              </w:rPr>
              <w:t xml:space="preserve"> 8</w:t>
            </w:r>
          </w:p>
          <w:p w:rsidR="001F31E7" w:rsidRPr="001F31E7" w:rsidRDefault="001F31E7" w:rsidP="001F31E7">
            <w:pPr>
              <w:numPr>
                <w:ilvl w:val="0"/>
                <w:numId w:val="6"/>
              </w:numPr>
              <w:rPr>
                <w:rFonts w:cstheme="minorHAnsi"/>
                <w:b w:val="0"/>
                <w:szCs w:val="24"/>
              </w:rPr>
            </w:pPr>
            <w:r w:rsidRPr="001F31E7">
              <w:rPr>
                <w:rFonts w:cstheme="minorHAnsi"/>
                <w:b w:val="0"/>
                <w:szCs w:val="24"/>
              </w:rPr>
              <w:t>Einbindung der Garten-, Hof- und Stallarbeit in den schulischen Alltag ab Klasse 1</w:t>
            </w:r>
          </w:p>
          <w:p w:rsidR="001F31E7" w:rsidRPr="001F31E7" w:rsidRDefault="001F31E7" w:rsidP="001F31E7">
            <w:pPr>
              <w:numPr>
                <w:ilvl w:val="0"/>
                <w:numId w:val="6"/>
              </w:numPr>
              <w:rPr>
                <w:rFonts w:cstheme="minorHAnsi"/>
                <w:b w:val="0"/>
                <w:szCs w:val="24"/>
              </w:rPr>
            </w:pPr>
            <w:r w:rsidRPr="001F31E7">
              <w:rPr>
                <w:rFonts w:cstheme="minorHAnsi"/>
                <w:b w:val="0"/>
                <w:szCs w:val="24"/>
              </w:rPr>
              <w:t>Verbindung von Theorie und Praxis im Fach Gartenbau in der Mittelstufe</w:t>
            </w:r>
          </w:p>
          <w:p w:rsidR="001F31E7" w:rsidRPr="001F31E7" w:rsidRDefault="001F31E7" w:rsidP="001F31E7">
            <w:pPr>
              <w:numPr>
                <w:ilvl w:val="0"/>
                <w:numId w:val="6"/>
              </w:numPr>
              <w:rPr>
                <w:rFonts w:cstheme="minorHAnsi"/>
                <w:b w:val="0"/>
                <w:szCs w:val="24"/>
              </w:rPr>
            </w:pPr>
            <w:r w:rsidRPr="001F31E7">
              <w:rPr>
                <w:rFonts w:cstheme="minorHAnsi"/>
                <w:b w:val="0"/>
                <w:szCs w:val="24"/>
              </w:rPr>
              <w:t>Berufsbildungsmaßnahmen für behinderte Menschen</w:t>
            </w:r>
          </w:p>
          <w:p w:rsidR="001F31E7" w:rsidRPr="001F31E7" w:rsidRDefault="001F31E7" w:rsidP="001F31E7">
            <w:pPr>
              <w:numPr>
                <w:ilvl w:val="0"/>
                <w:numId w:val="6"/>
              </w:numPr>
              <w:rPr>
                <w:rFonts w:cstheme="minorHAnsi"/>
                <w:b w:val="0"/>
                <w:szCs w:val="24"/>
              </w:rPr>
            </w:pPr>
            <w:r w:rsidRPr="001F31E7">
              <w:rPr>
                <w:rFonts w:cstheme="minorHAnsi"/>
                <w:b w:val="0"/>
                <w:szCs w:val="24"/>
              </w:rPr>
              <w:t>Gezielte pädagogische Angebote für Kinder des Kindergartens, der Freien Waldorfschule und weiterer Schulen und Institutionen</w:t>
            </w:r>
          </w:p>
          <w:p w:rsidR="001F31E7" w:rsidRPr="001F31E7" w:rsidRDefault="001F31E7" w:rsidP="001F31E7">
            <w:pPr>
              <w:numPr>
                <w:ilvl w:val="0"/>
                <w:numId w:val="6"/>
              </w:numPr>
              <w:rPr>
                <w:rFonts w:cstheme="minorHAnsi"/>
                <w:b w:val="0"/>
                <w:szCs w:val="24"/>
              </w:rPr>
            </w:pPr>
            <w:r w:rsidRPr="001F31E7">
              <w:rPr>
                <w:rFonts w:cstheme="minorHAnsi"/>
                <w:b w:val="0"/>
                <w:szCs w:val="24"/>
              </w:rPr>
              <w:t>Tierpflege- und andere Kurse im Rahmen des Ganztages-Schul-Programms</w:t>
            </w:r>
          </w:p>
          <w:p w:rsidR="001F31E7" w:rsidRPr="001F31E7" w:rsidRDefault="001F31E7" w:rsidP="001F31E7">
            <w:pPr>
              <w:numPr>
                <w:ilvl w:val="0"/>
                <w:numId w:val="6"/>
              </w:numPr>
              <w:rPr>
                <w:rFonts w:cstheme="minorHAnsi"/>
                <w:b w:val="0"/>
                <w:szCs w:val="24"/>
              </w:rPr>
            </w:pPr>
            <w:r w:rsidRPr="001F31E7">
              <w:rPr>
                <w:rFonts w:cstheme="minorHAnsi"/>
                <w:b w:val="0"/>
                <w:szCs w:val="24"/>
              </w:rPr>
              <w:t>Versorgung der schuleigenen Mensa mit eigenproduziertem Gemüse und Obst</w:t>
            </w:r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1F31E7" w:rsidRDefault="001F31E7" w:rsidP="001F3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>
              <w:rPr>
                <w:i/>
                <w:color w:val="990000"/>
              </w:rPr>
              <w:t>Grundlage:</w:t>
            </w:r>
          </w:p>
          <w:p w:rsidR="001F31E7" w:rsidRPr="001F31E7" w:rsidRDefault="001F31E7" w:rsidP="001F3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1F31E7">
              <w:rPr>
                <w:rFonts w:cstheme="minorHAnsi"/>
                <w:szCs w:val="24"/>
              </w:rPr>
              <w:t xml:space="preserve">Die Schule unterhält seit Oktober 2008 einen von der Gesellschaft zur Erhaltung alter und gefährdeter Haustierrassen e.V. (GEH) anerkannten Arche-Hof. Er ist in dieser Form einzigartig. Auf 3 ha Land werden Schafe, Schweine, Hühner, Gänse, </w:t>
            </w:r>
            <w:proofErr w:type="spellStart"/>
            <w:r w:rsidRPr="001F31E7">
              <w:rPr>
                <w:rFonts w:cstheme="minorHAnsi"/>
                <w:szCs w:val="24"/>
              </w:rPr>
              <w:t>Laufenten</w:t>
            </w:r>
            <w:proofErr w:type="spellEnd"/>
            <w:r w:rsidRPr="001F31E7">
              <w:rPr>
                <w:rFonts w:cstheme="minorHAnsi"/>
                <w:szCs w:val="24"/>
              </w:rPr>
              <w:t xml:space="preserve"> und auch 2 Pferde gehalten. Auch Bienenvölker befinden sich auf dem Gelände.</w:t>
            </w:r>
          </w:p>
          <w:p w:rsidR="001F31E7" w:rsidRPr="001F31E7" w:rsidRDefault="001F31E7" w:rsidP="001F3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990000"/>
              </w:rPr>
            </w:pPr>
            <w:r w:rsidRPr="001F31E7">
              <w:rPr>
                <w:rFonts w:cstheme="minorHAnsi"/>
                <w:szCs w:val="24"/>
              </w:rPr>
              <w:t>Der Hof ist in das pädagogische Konzept der Schule eingebunden und wird unter Anleitung der Gartenbaulehrer zusammen mit den Schülern bewirtschaftet</w:t>
            </w:r>
          </w:p>
          <w:p w:rsidR="00051BB5" w:rsidRPr="00D627CB" w:rsidRDefault="00051BB5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3437D4" w:rsidRPr="00BA3E70" w:rsidRDefault="00DC31BE" w:rsidP="001F31E7">
            <w:pPr>
              <w:numPr>
                <w:ilvl w:val="0"/>
                <w:numId w:val="6"/>
              </w:num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  <w:r w:rsidR="00BA3E70" w:rsidRPr="00025111">
              <w:rPr>
                <w:rFonts w:ascii="Arial" w:hAnsi="Arial"/>
                <w:b w:val="0"/>
                <w:szCs w:val="24"/>
              </w:rPr>
              <w:t xml:space="preserve"> </w:t>
            </w: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E076C5" w:rsidRPr="001F31E7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3437D4" w:rsidRPr="00D627CB" w:rsidRDefault="00DC31BE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 xml:space="preserve">e Abstimmung erforderlich </w:t>
      </w:r>
      <w:proofErr w:type="gramStart"/>
      <w:r w:rsidR="00E076C5">
        <w:t>mit</w:t>
      </w:r>
      <w:r w:rsidR="000962E6">
        <w:t xml:space="preserve"> </w:t>
      </w:r>
      <w:proofErr w:type="gramEnd"/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5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5"/>
      <w:r w:rsidR="0037153A">
        <w:t xml:space="preserve">. </w:t>
      </w:r>
      <w:r w:rsidR="0021308D">
        <w:t>Vor Entscheidungen findet eine Beratung im delegierenden Organ statt.</w:t>
      </w:r>
    </w:p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  <w:r w:rsidR="001F31E7">
        <w:rPr>
          <w:b/>
          <w:color w:val="990000"/>
        </w:rPr>
        <w:t xml:space="preserve">    Der Gartenbauunterricht umfasst 1,5 Deputate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bookmarkStart w:id="6" w:name="_GoBack"/>
      <w:bookmarkEnd w:id="6"/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BA3E70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color w:val="4A442A" w:themeColor="background2" w:themeShade="40"/>
              </w:rPr>
              <w:instrText xml:space="preserve"> FORMTEXT </w:instrText>
            </w:r>
            <w:r>
              <w:rPr>
                <w:b/>
                <w:color w:val="4A442A" w:themeColor="background2" w:themeShade="40"/>
              </w:rPr>
            </w:r>
            <w:r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color w:val="4A442A" w:themeColor="background2" w:themeShade="40"/>
              </w:rPr>
              <w:fldChar w:fldCharType="end"/>
            </w:r>
            <w:r>
              <w:rPr>
                <w:b/>
                <w:color w:val="4A442A" w:themeColor="background2" w:themeShade="40"/>
              </w:rPr>
              <w:t>MK</w:t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BA3E70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BA3E70">
              <w:rPr>
                <w:b/>
                <w:color w:val="4A442A" w:themeColor="background2" w:themeShade="40"/>
              </w:rPr>
              <w:t xml:space="preserve">Zusammenarbeit mit </w:t>
            </w:r>
          </w:p>
          <w:p w:rsidR="00657454" w:rsidRDefault="00BA3E70" w:rsidP="00BA3E70">
            <w:pPr>
              <w:pStyle w:val="Listenabsatz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BA3E70">
              <w:rPr>
                <w:b/>
                <w:color w:val="4A442A" w:themeColor="background2" w:themeShade="40"/>
              </w:rPr>
              <w:t>Arche – Hof Kreis</w:t>
            </w:r>
          </w:p>
          <w:p w:rsidR="00BA3E70" w:rsidRDefault="00BA3E70" w:rsidP="00BA3E70">
            <w:pPr>
              <w:pStyle w:val="Listenabsatz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Klassenlehrer</w:t>
            </w:r>
          </w:p>
          <w:p w:rsidR="00BA3E70" w:rsidRPr="00BA3E70" w:rsidRDefault="00BA3E70" w:rsidP="00BA3E70">
            <w:pPr>
              <w:pStyle w:val="Listenabsatz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Küche</w:t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BA3E70">
              <w:rPr>
                <w:b/>
                <w:color w:val="4A442A" w:themeColor="background2" w:themeShade="40"/>
              </w:rPr>
              <w:t>2</w:t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1F31E7">
              <w:rPr>
                <w:b/>
                <w:color w:val="4A442A" w:themeColor="background2" w:themeShade="40"/>
              </w:rPr>
              <w:t>-</w:t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1F31E7">
              <w:rPr>
                <w:b/>
                <w:color w:val="4A442A" w:themeColor="background2" w:themeShade="40"/>
              </w:rPr>
              <w:t>in Absprache mit der MK und dem Personalkreis</w:t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0"/>
        <w:gridCol w:w="628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1F31E7">
              <w:rPr>
                <w:color w:val="4A442A" w:themeColor="background2" w:themeShade="40"/>
              </w:rPr>
              <w:t xml:space="preserve">Björn </w:t>
            </w:r>
            <w:proofErr w:type="spellStart"/>
            <w:r w:rsidR="001F31E7">
              <w:rPr>
                <w:color w:val="4A442A" w:themeColor="background2" w:themeShade="40"/>
              </w:rPr>
              <w:t>Rostermund</w:t>
            </w:r>
            <w:proofErr w:type="spellEnd"/>
            <w:r w:rsidR="001F31E7">
              <w:rPr>
                <w:color w:val="4A442A" w:themeColor="background2" w:themeShade="40"/>
              </w:rPr>
              <w:t>, (Armin Scheibel)</w:t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341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1F31E7">
              <w:rPr>
                <w:color w:val="4A442A" w:themeColor="background2" w:themeShade="40"/>
              </w:rPr>
              <w:t>immer montags in der Werkstatt</w:t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1F31E7">
              <w:rPr>
                <w:color w:val="4A442A" w:themeColor="background2" w:themeShade="40"/>
              </w:rPr>
              <w:t xml:space="preserve">Björn </w:t>
            </w:r>
            <w:proofErr w:type="spellStart"/>
            <w:r w:rsidR="001F31E7">
              <w:rPr>
                <w:color w:val="4A442A" w:themeColor="background2" w:themeShade="40"/>
              </w:rPr>
              <w:t>Rostermund</w:t>
            </w:r>
            <w:proofErr w:type="spellEnd"/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1F31E7">
              <w:rPr>
                <w:color w:val="4A442A" w:themeColor="background2" w:themeShade="40"/>
              </w:rPr>
              <w:t xml:space="preserve">Björn </w:t>
            </w:r>
            <w:proofErr w:type="spellStart"/>
            <w:r w:rsidR="001F31E7">
              <w:rPr>
                <w:color w:val="4A442A" w:themeColor="background2" w:themeShade="40"/>
              </w:rPr>
              <w:t>Rostermund</w:t>
            </w:r>
            <w:proofErr w:type="spellEnd"/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1F31E7">
              <w:rPr>
                <w:color w:val="4A442A" w:themeColor="background2" w:themeShade="40"/>
              </w:rPr>
              <w:t xml:space="preserve">s. Del. </w:t>
            </w:r>
            <w:proofErr w:type="spellStart"/>
            <w:r w:rsidR="001F31E7">
              <w:rPr>
                <w:color w:val="4A442A" w:themeColor="background2" w:themeShade="40"/>
              </w:rPr>
              <w:t>Beschr</w:t>
            </w:r>
            <w:proofErr w:type="spellEnd"/>
            <w:r w:rsidR="001F31E7">
              <w:rPr>
                <w:color w:val="4A442A" w:themeColor="background2" w:themeShade="40"/>
              </w:rPr>
              <w:t>. Arche - Hof</w:t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1F31E7">
              <w:rPr>
                <w:color w:val="4A442A" w:themeColor="background2" w:themeShade="40"/>
              </w:rPr>
              <w:t>-</w:t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6"/>
        <w:gridCol w:w="6302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Rückblick – Rechenschaft – Resonanz: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1F31E7">
              <w:rPr>
                <w:color w:val="4A442A" w:themeColor="background2" w:themeShade="40"/>
              </w:rPr>
              <w:t>unbefristet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Turnus &amp; Gremium für Rückblick/ Rechenschaft/ Resonanz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proofErr w:type="spellStart"/>
            <w:r w:rsidR="001F31E7">
              <w:rPr>
                <w:color w:val="4A442A" w:themeColor="background2" w:themeShade="40"/>
              </w:rPr>
              <w:t>n.n.</w:t>
            </w:r>
            <w:proofErr w:type="spellEnd"/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6018F7" w:rsidRPr="006A4F35">
              <w:rPr>
                <w:b w:val="0"/>
                <w:color w:val="990000"/>
              </w:rPr>
              <w:t xml:space="preserve"> (R/R/R)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proofErr w:type="spellStart"/>
            <w:r w:rsidR="001F31E7">
              <w:rPr>
                <w:color w:val="4A442A" w:themeColor="background2" w:themeShade="40"/>
              </w:rPr>
              <w:t>n.n.</w:t>
            </w:r>
            <w:proofErr w:type="spellEnd"/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(Unterschrift)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4CF" w:rsidRDefault="003A24CF" w:rsidP="00F73E12">
      <w:pPr>
        <w:spacing w:after="0" w:line="240" w:lineRule="auto"/>
      </w:pPr>
      <w:r>
        <w:separator/>
      </w:r>
    </w:p>
  </w:endnote>
  <w:end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7F3CE6">
      <w:rPr>
        <w:i/>
        <w:noProof/>
        <w:sz w:val="16"/>
        <w:szCs w:val="16"/>
      </w:rPr>
      <w:t>DelBeschr_Gartenbau_2018.docx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7F3CE6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7F3CE6">
      <w:rPr>
        <w:b/>
        <w:bCs/>
        <w:noProof/>
      </w:rPr>
      <w:t>3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7F3CE6">
      <w:rPr>
        <w:i/>
        <w:noProof/>
        <w:sz w:val="18"/>
        <w:szCs w:val="18"/>
      </w:rPr>
      <w:t>DelBeschr_Gartenbau_2018.docx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7F3CE6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4CF" w:rsidRDefault="003A24CF" w:rsidP="00F73E12">
      <w:pPr>
        <w:spacing w:after="0" w:line="240" w:lineRule="auto"/>
      </w:pPr>
      <w:r>
        <w:separator/>
      </w:r>
    </w:p>
  </w:footnote>
  <w:foot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Default="00A80B92" w:rsidP="00654FF4">
    <w:pPr>
      <w:pStyle w:val="Kopfzeile"/>
      <w:jc w:val="right"/>
    </w:pPr>
    <w:r>
      <w:t xml:space="preserve">Delegationsbeschreibung: </w:t>
    </w:r>
    <w:r w:rsidR="007F3CE6">
      <w:fldChar w:fldCharType="begin"/>
    </w:r>
    <w:r w:rsidR="007F3CE6">
      <w:instrText xml:space="preserve"> REF  Delegationsname </w:instrText>
    </w:r>
    <w:r w:rsidR="007F3CE6">
      <w:fldChar w:fldCharType="separate"/>
    </w:r>
    <w:r w:rsidR="007F3CE6">
      <w:rPr>
        <w:b/>
        <w:noProof/>
        <w:sz w:val="28"/>
      </w:rPr>
      <w:t xml:space="preserve">     </w:t>
    </w:r>
    <w:r w:rsidR="007F3CE6">
      <w:rPr>
        <w:b/>
        <w:noProof/>
        <w:sz w:val="28"/>
      </w:rPr>
      <w:fldChar w:fldCharType="end"/>
    </w:r>
  </w:p>
  <w:p w:rsidR="00483771" w:rsidRPr="00555F5B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5">
    <w:nsid w:val="610828A1"/>
    <w:multiLevelType w:val="hybridMultilevel"/>
    <w:tmpl w:val="B240C6AE"/>
    <w:lvl w:ilvl="0" w:tplc="254AE2D6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4D"/>
    <w:rsid w:val="000265DE"/>
    <w:rsid w:val="0004376B"/>
    <w:rsid w:val="000442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08C6"/>
    <w:rsid w:val="000A2E5A"/>
    <w:rsid w:val="000C2673"/>
    <w:rsid w:val="000D6C38"/>
    <w:rsid w:val="000E5358"/>
    <w:rsid w:val="00121C18"/>
    <w:rsid w:val="00157813"/>
    <w:rsid w:val="00165EE7"/>
    <w:rsid w:val="001708C2"/>
    <w:rsid w:val="001A64E9"/>
    <w:rsid w:val="001C4564"/>
    <w:rsid w:val="001F31E7"/>
    <w:rsid w:val="002104FE"/>
    <w:rsid w:val="0021308D"/>
    <w:rsid w:val="00242C88"/>
    <w:rsid w:val="00262702"/>
    <w:rsid w:val="002676AF"/>
    <w:rsid w:val="00277743"/>
    <w:rsid w:val="00285130"/>
    <w:rsid w:val="002D217D"/>
    <w:rsid w:val="002F34A9"/>
    <w:rsid w:val="00300146"/>
    <w:rsid w:val="00341017"/>
    <w:rsid w:val="003437D4"/>
    <w:rsid w:val="0037153A"/>
    <w:rsid w:val="003A24CF"/>
    <w:rsid w:val="004000A8"/>
    <w:rsid w:val="0041516C"/>
    <w:rsid w:val="004154C5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F15B7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82398"/>
    <w:rsid w:val="007A0582"/>
    <w:rsid w:val="007B3025"/>
    <w:rsid w:val="007C49A6"/>
    <w:rsid w:val="007F3CE6"/>
    <w:rsid w:val="00800C55"/>
    <w:rsid w:val="00800D6F"/>
    <w:rsid w:val="008053F3"/>
    <w:rsid w:val="00814FDC"/>
    <w:rsid w:val="00817579"/>
    <w:rsid w:val="00823BD4"/>
    <w:rsid w:val="0086059B"/>
    <w:rsid w:val="00885AC3"/>
    <w:rsid w:val="008B36C4"/>
    <w:rsid w:val="008B4B94"/>
    <w:rsid w:val="008F2AFD"/>
    <w:rsid w:val="008F5AAF"/>
    <w:rsid w:val="009112C8"/>
    <w:rsid w:val="009124BF"/>
    <w:rsid w:val="00916745"/>
    <w:rsid w:val="00955A44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3E70"/>
    <w:rsid w:val="00BA74FC"/>
    <w:rsid w:val="00BE4C60"/>
    <w:rsid w:val="00BE50B5"/>
    <w:rsid w:val="00C17998"/>
    <w:rsid w:val="00C25706"/>
    <w:rsid w:val="00C4756E"/>
    <w:rsid w:val="00C5563C"/>
    <w:rsid w:val="00C61B21"/>
    <w:rsid w:val="00C65151"/>
    <w:rsid w:val="00C866B3"/>
    <w:rsid w:val="00CA7AE9"/>
    <w:rsid w:val="00CB25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5661E"/>
    <w:rsid w:val="00E702D4"/>
    <w:rsid w:val="00E7314A"/>
    <w:rsid w:val="00E84642"/>
    <w:rsid w:val="00E84914"/>
    <w:rsid w:val="00E967DA"/>
    <w:rsid w:val="00EC549F"/>
    <w:rsid w:val="00EF3803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  <w:rsid w:val="00F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B2EE3F-BFB3-48CD-87C0-4929ADB85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541</Words>
  <Characters>3413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Lehrer</cp:lastModifiedBy>
  <cp:revision>3</cp:revision>
  <cp:lastPrinted>2018-09-11T09:09:00Z</cp:lastPrinted>
  <dcterms:created xsi:type="dcterms:W3CDTF">2018-09-11T09:09:00Z</dcterms:created>
  <dcterms:modified xsi:type="dcterms:W3CDTF">2018-09-11T09:10:00Z</dcterms:modified>
</cp:coreProperties>
</file>