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045" w:rsidRDefault="00070045" w:rsidP="006954B0">
      <w:pPr>
        <w:jc w:val="both"/>
        <w:rPr>
          <w:b/>
          <w:color w:val="C00000"/>
        </w:rPr>
      </w:pPr>
    </w:p>
    <w:p w:rsidR="00070045" w:rsidRDefault="00070045" w:rsidP="006954B0">
      <w:pPr>
        <w:jc w:val="both"/>
        <w:rPr>
          <w:b/>
          <w:color w:val="C00000"/>
          <w:sz w:val="20"/>
          <w:szCs w:val="20"/>
        </w:rPr>
      </w:pPr>
      <w:r>
        <w:rPr>
          <w:rFonts w:ascii="Calibri" w:hAnsi="Calibri" w:cs="Calibri"/>
          <w:noProof/>
          <w:lang w:eastAsia="de-DE"/>
        </w:rPr>
        <w:drawing>
          <wp:inline distT="0" distB="0" distL="0" distR="0">
            <wp:extent cx="3724275" cy="726979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594" cy="729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4564">
        <w:rPr>
          <w:b/>
          <w:color w:val="C00000"/>
        </w:rPr>
        <w:tab/>
      </w:r>
      <w:r w:rsidR="001C4564">
        <w:rPr>
          <w:b/>
          <w:color w:val="C00000"/>
          <w:sz w:val="20"/>
          <w:szCs w:val="20"/>
        </w:rPr>
        <w:t>Namen der Delegation hier eintragen</w:t>
      </w:r>
    </w:p>
    <w:p w:rsidR="00227DD8" w:rsidRPr="00227DD8" w:rsidRDefault="00227DD8" w:rsidP="00227DD8">
      <w:pPr>
        <w:jc w:val="right"/>
        <w:rPr>
          <w:b/>
          <w:color w:val="000000" w:themeColor="text1"/>
          <w:sz w:val="32"/>
          <w:szCs w:val="32"/>
        </w:rPr>
      </w:pPr>
      <w:r w:rsidRPr="00227DD8">
        <w:rPr>
          <w:b/>
          <w:color w:val="000000" w:themeColor="text1"/>
          <w:sz w:val="20"/>
          <w:szCs w:val="20"/>
        </w:rPr>
        <w:t>SMV-Kontaktlehrer</w:t>
      </w:r>
    </w:p>
    <w:p w:rsidR="00431632" w:rsidRDefault="00653D62" w:rsidP="006954B0">
      <w:pPr>
        <w:jc w:val="both"/>
        <w:rPr>
          <w:b/>
          <w:color w:val="C00000"/>
        </w:rPr>
      </w:pPr>
      <w:r>
        <w:rPr>
          <w:b/>
          <w:color w:val="C00000"/>
        </w:rPr>
        <w:t xml:space="preserve">1. </w:t>
      </w:r>
      <w:r w:rsidR="006954B0" w:rsidRPr="006954B0">
        <w:rPr>
          <w:b/>
          <w:color w:val="C00000"/>
        </w:rPr>
        <w:t>Aufgabe der Delegation:</w:t>
      </w:r>
      <w:r w:rsidR="006954B0">
        <w:rPr>
          <w:b/>
          <w:color w:val="C00000"/>
        </w:rPr>
        <w:t xml:space="preserve"> </w:t>
      </w:r>
      <w:r w:rsidR="00227DD8" w:rsidRPr="00227DD8">
        <w:rPr>
          <w:b/>
        </w:rPr>
        <w:t>Schnittstelle zwischen SMV und Lehrerschaft</w:t>
      </w:r>
      <w:r w:rsidR="00227DD8">
        <w:rPr>
          <w:b/>
          <w:color w:val="C00000"/>
        </w:rPr>
        <w:t xml:space="preserve"> </w:t>
      </w:r>
    </w:p>
    <w:p w:rsidR="00653D62" w:rsidRDefault="00431632" w:rsidP="006954B0">
      <w:pPr>
        <w:jc w:val="both"/>
        <w:rPr>
          <w:b/>
          <w:color w:val="C00000"/>
        </w:rPr>
      </w:pPr>
      <w:r>
        <w:rPr>
          <w:b/>
          <w:color w:val="C00000"/>
        </w:rPr>
        <w:t xml:space="preserve">a) </w:t>
      </w:r>
      <w:r w:rsidR="00653D62">
        <w:rPr>
          <w:b/>
          <w:color w:val="C00000"/>
        </w:rPr>
        <w:t>–</w:t>
      </w:r>
      <w:r>
        <w:rPr>
          <w:b/>
          <w:color w:val="C00000"/>
        </w:rPr>
        <w:t xml:space="preserve"> </w:t>
      </w:r>
    </w:p>
    <w:p w:rsidR="00653D62" w:rsidRDefault="00431632" w:rsidP="006954B0">
      <w:pPr>
        <w:jc w:val="both"/>
        <w:rPr>
          <w:b/>
        </w:rPr>
      </w:pPr>
      <w:r w:rsidRPr="00431632">
        <w:rPr>
          <w:b/>
          <w:color w:val="C00000"/>
        </w:rPr>
        <w:t xml:space="preserve">b) </w:t>
      </w:r>
      <w:r>
        <w:rPr>
          <w:b/>
          <w:color w:val="C00000"/>
        </w:rPr>
        <w:t>–</w:t>
      </w:r>
      <w:r w:rsidRPr="00431632">
        <w:rPr>
          <w:b/>
          <w:color w:val="C00000"/>
        </w:rPr>
        <w:t xml:space="preserve"> Zwischenberichte:</w:t>
      </w:r>
      <w:r>
        <w:rPr>
          <w:b/>
        </w:rPr>
        <w:t xml:space="preserve"> </w:t>
      </w:r>
      <w:r w:rsidR="00227DD8">
        <w:rPr>
          <w:b/>
        </w:rPr>
        <w:t>die SMV ist regelmäßig in der Oberstufenkonferenz zu Gast</w:t>
      </w:r>
    </w:p>
    <w:p w:rsidR="00070045" w:rsidRDefault="00653D62" w:rsidP="006954B0">
      <w:pPr>
        <w:jc w:val="both"/>
        <w:rPr>
          <w:b/>
          <w:color w:val="000000" w:themeColor="text1"/>
        </w:rPr>
      </w:pPr>
      <w:r>
        <w:rPr>
          <w:b/>
          <w:color w:val="C00000"/>
        </w:rPr>
        <w:t xml:space="preserve">2. </w:t>
      </w:r>
      <w:r w:rsidR="00885AC3" w:rsidRPr="00885AC3">
        <w:rPr>
          <w:b/>
          <w:color w:val="C00000"/>
        </w:rPr>
        <w:t>Zielsetzung für die Arbeit der Delegation:</w:t>
      </w:r>
      <w:r w:rsidR="00885AC3">
        <w:rPr>
          <w:b/>
          <w:color w:val="000000" w:themeColor="text1"/>
        </w:rPr>
        <w:t xml:space="preserve"> </w:t>
      </w:r>
      <w:r w:rsidR="00227DD8">
        <w:rPr>
          <w:b/>
          <w:color w:val="000000" w:themeColor="text1"/>
        </w:rPr>
        <w:t>Aufbauend auf den jeweiligen Schülerpersönlichkeiten, die sich dort enga</w:t>
      </w:r>
      <w:r w:rsidR="008A00DC">
        <w:rPr>
          <w:b/>
          <w:color w:val="000000" w:themeColor="text1"/>
        </w:rPr>
        <w:t>gieren, besteht die Aufgabe im Lenken, Bremsen oder S</w:t>
      </w:r>
      <w:r w:rsidR="00227DD8">
        <w:rPr>
          <w:b/>
          <w:color w:val="000000" w:themeColor="text1"/>
        </w:rPr>
        <w:t xml:space="preserve">chieben. Der „Input“ sollte von Schülerseite erfolgen. Aufgabe ist eine Beurteilung der Machbarkeit und das Aufweisen eines möglichen Weges im Irrgarten der Selbstverwaltung und konkrete Hilfe bei Projekten. </w:t>
      </w:r>
    </w:p>
    <w:p w:rsidR="00070045" w:rsidRDefault="00653D62" w:rsidP="00727DF3">
      <w:pPr>
        <w:jc w:val="both"/>
        <w:rPr>
          <w:b/>
          <w:color w:val="C00000"/>
        </w:rPr>
      </w:pPr>
      <w:r>
        <w:rPr>
          <w:b/>
          <w:color w:val="C00000"/>
        </w:rPr>
        <w:t xml:space="preserve">3. </w:t>
      </w:r>
      <w:r w:rsidR="00727DF3">
        <w:rPr>
          <w:b/>
          <w:color w:val="C00000"/>
        </w:rPr>
        <w:t>Kompetenzen:</w:t>
      </w:r>
      <w:r w:rsidR="00227DD8">
        <w:rPr>
          <w:b/>
          <w:color w:val="C00000"/>
        </w:rPr>
        <w:t xml:space="preserve"> </w:t>
      </w:r>
      <w:r w:rsidR="00227DD8" w:rsidRPr="00227DD8">
        <w:rPr>
          <w:b/>
          <w:color w:val="000000" w:themeColor="text1"/>
        </w:rPr>
        <w:t>gute Einbindung in die Schülerschaft der Oberstufe</w:t>
      </w:r>
      <w:r w:rsidR="00727DF3">
        <w:rPr>
          <w:b/>
          <w:color w:val="C00000"/>
        </w:rPr>
        <w:tab/>
      </w:r>
      <w:r w:rsidR="00483DB6">
        <w:rPr>
          <w:b/>
          <w:color w:val="C00000"/>
        </w:rPr>
        <w:tab/>
      </w:r>
      <w:r w:rsidR="00727DF3">
        <w:rPr>
          <w:b/>
          <w:color w:val="C00000"/>
        </w:rPr>
        <w:t xml:space="preserve"> </w:t>
      </w:r>
    </w:p>
    <w:p w:rsidR="00727DF3" w:rsidRPr="00227DD8" w:rsidRDefault="00727DF3" w:rsidP="00070045">
      <w:pPr>
        <w:jc w:val="both"/>
        <w:rPr>
          <w:b/>
          <w:color w:val="000000" w:themeColor="text1"/>
        </w:rPr>
      </w:pPr>
      <w:r>
        <w:rPr>
          <w:b/>
          <w:color w:val="C00000"/>
        </w:rPr>
        <w:t>-</w:t>
      </w:r>
      <w:r w:rsidR="00483DB6">
        <w:rPr>
          <w:b/>
          <w:color w:val="C00000"/>
        </w:rPr>
        <w:t xml:space="preserve"> </w:t>
      </w:r>
      <w:r>
        <w:rPr>
          <w:b/>
          <w:color w:val="C00000"/>
        </w:rPr>
        <w:t xml:space="preserve"> </w:t>
      </w:r>
      <w:r w:rsidR="00483DB6">
        <w:rPr>
          <w:b/>
          <w:color w:val="C00000"/>
        </w:rPr>
        <w:t xml:space="preserve">   </w:t>
      </w:r>
      <w:r>
        <w:rPr>
          <w:b/>
          <w:color w:val="C00000"/>
        </w:rPr>
        <w:t>a) Eigenständige Entscheidung</w:t>
      </w:r>
      <w:r w:rsidRPr="00227DD8">
        <w:rPr>
          <w:b/>
          <w:color w:val="000000" w:themeColor="text1"/>
        </w:rPr>
        <w:t>:</w:t>
      </w:r>
      <w:r w:rsidR="00227DD8" w:rsidRPr="00227DD8">
        <w:rPr>
          <w:b/>
          <w:color w:val="000000" w:themeColor="text1"/>
        </w:rPr>
        <w:t xml:space="preserve"> in Grenzen (Entscheidungen gehen </w:t>
      </w:r>
      <w:r w:rsidR="00227DD8">
        <w:rPr>
          <w:b/>
          <w:color w:val="000000" w:themeColor="text1"/>
        </w:rPr>
        <w:t>hier üblicherweise durch die OK</w:t>
      </w:r>
    </w:p>
    <w:p w:rsidR="00070045" w:rsidRPr="00227DD8" w:rsidRDefault="00653D62" w:rsidP="00727DF3">
      <w:pPr>
        <w:jc w:val="both"/>
        <w:rPr>
          <w:b/>
          <w:color w:val="000000" w:themeColor="text1"/>
        </w:rPr>
      </w:pPr>
      <w:r>
        <w:rPr>
          <w:b/>
          <w:color w:val="C00000"/>
        </w:rPr>
        <w:t xml:space="preserve">4. </w:t>
      </w:r>
      <w:r w:rsidR="00727DF3">
        <w:rPr>
          <w:b/>
          <w:color w:val="C00000"/>
        </w:rPr>
        <w:t xml:space="preserve">Beratungspflicht mit anderen Delegationen: </w:t>
      </w:r>
      <w:r w:rsidR="00227DD8" w:rsidRPr="00227DD8">
        <w:rPr>
          <w:b/>
          <w:color w:val="000000" w:themeColor="text1"/>
        </w:rPr>
        <w:t>Oberstufenkonferenz bei Projekten (Projekttage, Sportfest, etc.)</w:t>
      </w:r>
    </w:p>
    <w:p w:rsidR="00431632" w:rsidRDefault="00653D62" w:rsidP="00727DF3">
      <w:pPr>
        <w:jc w:val="both"/>
        <w:rPr>
          <w:b/>
          <w:color w:val="C00000"/>
        </w:rPr>
      </w:pPr>
      <w:r>
        <w:rPr>
          <w:b/>
          <w:color w:val="C00000"/>
        </w:rPr>
        <w:t xml:space="preserve">5. </w:t>
      </w:r>
      <w:r w:rsidR="00431632">
        <w:rPr>
          <w:b/>
          <w:color w:val="C00000"/>
        </w:rPr>
        <w:t>Anzahl d</w:t>
      </w:r>
      <w:r>
        <w:rPr>
          <w:b/>
          <w:color w:val="C00000"/>
        </w:rPr>
        <w:t>er Mitglieder der Delegation:</w:t>
      </w:r>
      <w:r w:rsidR="00227DD8">
        <w:rPr>
          <w:b/>
          <w:color w:val="C00000"/>
        </w:rPr>
        <w:t xml:space="preserve"> </w:t>
      </w:r>
      <w:r w:rsidR="00227DD8" w:rsidRPr="00227DD8">
        <w:rPr>
          <w:b/>
          <w:color w:val="000000" w:themeColor="text1"/>
        </w:rPr>
        <w:t>1</w:t>
      </w:r>
      <w:r>
        <w:rPr>
          <w:b/>
          <w:color w:val="C00000"/>
        </w:rPr>
        <w:tab/>
      </w:r>
      <w:r>
        <w:rPr>
          <w:b/>
          <w:color w:val="C00000"/>
        </w:rPr>
        <w:tab/>
      </w:r>
    </w:p>
    <w:p w:rsidR="00431632" w:rsidRDefault="00431632" w:rsidP="00431632">
      <w:pPr>
        <w:pStyle w:val="Listenabsatz"/>
        <w:numPr>
          <w:ilvl w:val="0"/>
          <w:numId w:val="3"/>
        </w:numPr>
        <w:jc w:val="both"/>
        <w:rPr>
          <w:b/>
          <w:color w:val="C00000"/>
        </w:rPr>
      </w:pPr>
      <w:r w:rsidRPr="00431632">
        <w:rPr>
          <w:b/>
          <w:color w:val="C00000"/>
        </w:rPr>
        <w:t>Delegationsnehmer aus der Elternschaft:</w:t>
      </w:r>
      <w:r w:rsidR="00227DD8">
        <w:rPr>
          <w:b/>
          <w:color w:val="C00000"/>
        </w:rPr>
        <w:t xml:space="preserve"> </w:t>
      </w:r>
      <w:r w:rsidR="00227DD8" w:rsidRPr="00227DD8">
        <w:rPr>
          <w:b/>
          <w:color w:val="000000" w:themeColor="text1"/>
        </w:rPr>
        <w:t>0</w:t>
      </w:r>
    </w:p>
    <w:p w:rsidR="00431632" w:rsidRDefault="00431632" w:rsidP="00431632">
      <w:pPr>
        <w:pStyle w:val="Listenabsatz"/>
        <w:numPr>
          <w:ilvl w:val="0"/>
          <w:numId w:val="3"/>
        </w:numPr>
        <w:jc w:val="both"/>
        <w:rPr>
          <w:b/>
          <w:color w:val="C00000"/>
        </w:rPr>
      </w:pPr>
      <w:r w:rsidRPr="00431632">
        <w:rPr>
          <w:b/>
          <w:color w:val="C00000"/>
        </w:rPr>
        <w:t>Delegati</w:t>
      </w:r>
      <w:r>
        <w:rPr>
          <w:b/>
          <w:color w:val="C00000"/>
        </w:rPr>
        <w:t>onsneh</w:t>
      </w:r>
      <w:r w:rsidR="00653D62">
        <w:rPr>
          <w:b/>
          <w:color w:val="C00000"/>
        </w:rPr>
        <w:t>mer aus der Mitarbeiterschaft</w:t>
      </w:r>
      <w:r>
        <w:rPr>
          <w:b/>
          <w:color w:val="C00000"/>
        </w:rPr>
        <w:t>:</w:t>
      </w:r>
      <w:r w:rsidR="00227DD8">
        <w:rPr>
          <w:b/>
          <w:color w:val="C00000"/>
        </w:rPr>
        <w:t xml:space="preserve"> </w:t>
      </w:r>
      <w:r w:rsidR="00227DD8" w:rsidRPr="00227DD8">
        <w:rPr>
          <w:b/>
          <w:color w:val="000000" w:themeColor="text1"/>
        </w:rPr>
        <w:t>0</w:t>
      </w:r>
    </w:p>
    <w:p w:rsidR="00431632" w:rsidRPr="00227DD8" w:rsidRDefault="00653D62" w:rsidP="00431632">
      <w:pPr>
        <w:jc w:val="both"/>
        <w:rPr>
          <w:b/>
          <w:color w:val="000000" w:themeColor="text1"/>
        </w:rPr>
      </w:pPr>
      <w:r>
        <w:rPr>
          <w:b/>
          <w:color w:val="C00000"/>
        </w:rPr>
        <w:t xml:space="preserve">6. </w:t>
      </w:r>
      <w:r w:rsidR="00431632">
        <w:rPr>
          <w:b/>
          <w:color w:val="C00000"/>
        </w:rPr>
        <w:t>Zeitlicher Rahmen:</w:t>
      </w:r>
      <w:r w:rsidR="00227DD8">
        <w:rPr>
          <w:b/>
          <w:color w:val="C00000"/>
        </w:rPr>
        <w:t xml:space="preserve"> </w:t>
      </w:r>
      <w:r w:rsidR="008A00DC">
        <w:rPr>
          <w:b/>
          <w:color w:val="000000" w:themeColor="text1"/>
        </w:rPr>
        <w:t>schwierig</w:t>
      </w:r>
      <w:bookmarkStart w:id="0" w:name="_GoBack"/>
      <w:bookmarkEnd w:id="0"/>
      <w:r w:rsidR="00227DD8" w:rsidRPr="00227DD8">
        <w:rPr>
          <w:b/>
          <w:color w:val="000000" w:themeColor="text1"/>
        </w:rPr>
        <w:t xml:space="preserve"> einzuschätzen. Je nach Schülerschaft reicht es von einer Stunde im Monat bis zu ein bis zwei Stunden pro Woche. Bei der Durchführung von Projekten punktuell auch mal mehrere Stunden pro Tag. </w:t>
      </w:r>
    </w:p>
    <w:p w:rsidR="00431632" w:rsidRDefault="00431632" w:rsidP="00431632">
      <w:pPr>
        <w:pStyle w:val="Listenabsatz"/>
        <w:numPr>
          <w:ilvl w:val="0"/>
          <w:numId w:val="3"/>
        </w:numPr>
        <w:jc w:val="both"/>
        <w:rPr>
          <w:b/>
          <w:color w:val="C00000"/>
        </w:rPr>
      </w:pPr>
      <w:r>
        <w:rPr>
          <w:b/>
          <w:color w:val="C00000"/>
        </w:rPr>
        <w:t>Unbefristete Delegation:</w:t>
      </w:r>
      <w:r w:rsidR="00227DD8">
        <w:rPr>
          <w:b/>
          <w:color w:val="C00000"/>
        </w:rPr>
        <w:t xml:space="preserve"> </w:t>
      </w:r>
      <w:r w:rsidR="00227DD8" w:rsidRPr="00227DD8">
        <w:rPr>
          <w:b/>
          <w:color w:val="000000" w:themeColor="text1"/>
        </w:rPr>
        <w:t>eigentlich nicht</w:t>
      </w:r>
    </w:p>
    <w:p w:rsidR="00431632" w:rsidRPr="00227DD8" w:rsidRDefault="00431632" w:rsidP="00431632">
      <w:pPr>
        <w:pStyle w:val="Listenabsatz"/>
        <w:numPr>
          <w:ilvl w:val="0"/>
          <w:numId w:val="3"/>
        </w:numPr>
        <w:jc w:val="both"/>
        <w:rPr>
          <w:b/>
          <w:color w:val="000000" w:themeColor="text1"/>
        </w:rPr>
      </w:pPr>
      <w:r>
        <w:rPr>
          <w:b/>
          <w:color w:val="C00000"/>
        </w:rPr>
        <w:t>Befristete Delegation:</w:t>
      </w:r>
      <w:r w:rsidR="00070045">
        <w:rPr>
          <w:b/>
          <w:color w:val="C00000"/>
        </w:rPr>
        <w:t xml:space="preserve"> </w:t>
      </w:r>
      <w:r w:rsidR="00227DD8" w:rsidRPr="00227DD8">
        <w:rPr>
          <w:b/>
          <w:color w:val="000000" w:themeColor="text1"/>
        </w:rPr>
        <w:t xml:space="preserve">die Schüler sollten einmal im Jahr einen Kontaktlehrer wählen. Das ist aber jahrelang nicht erfolgt, weil die Notwendigkeit nicht bestand. </w:t>
      </w:r>
    </w:p>
    <w:p w:rsidR="00070045" w:rsidRDefault="00653D62" w:rsidP="00431632">
      <w:pPr>
        <w:jc w:val="both"/>
        <w:rPr>
          <w:b/>
          <w:color w:val="C00000"/>
        </w:rPr>
      </w:pPr>
      <w:r>
        <w:rPr>
          <w:b/>
          <w:color w:val="C00000"/>
        </w:rPr>
        <w:t xml:space="preserve">7. </w:t>
      </w:r>
      <w:r w:rsidR="00483DB6">
        <w:rPr>
          <w:b/>
          <w:color w:val="C00000"/>
        </w:rPr>
        <w:t>Bildung der Delegation</w:t>
      </w:r>
      <w:r w:rsidR="00483DB6" w:rsidRPr="00227DD8">
        <w:rPr>
          <w:b/>
          <w:color w:val="000000" w:themeColor="text1"/>
        </w:rPr>
        <w:t xml:space="preserve">: </w:t>
      </w:r>
      <w:r w:rsidR="00227DD8" w:rsidRPr="00227DD8">
        <w:rPr>
          <w:b/>
          <w:color w:val="000000" w:themeColor="text1"/>
        </w:rPr>
        <w:t>von Seiten der Schüler</w:t>
      </w:r>
    </w:p>
    <w:p w:rsidR="00A916BB" w:rsidRDefault="00653D62" w:rsidP="00431632">
      <w:pPr>
        <w:jc w:val="both"/>
        <w:rPr>
          <w:b/>
          <w:color w:val="C00000"/>
        </w:rPr>
      </w:pPr>
      <w:r>
        <w:rPr>
          <w:b/>
          <w:color w:val="C00000"/>
        </w:rPr>
        <w:t xml:space="preserve">8. </w:t>
      </w:r>
      <w:r w:rsidR="00A916BB">
        <w:rPr>
          <w:b/>
          <w:color w:val="C00000"/>
        </w:rPr>
        <w:t>Beschlossen am</w:t>
      </w:r>
      <w:proofErr w:type="gramStart"/>
      <w:r w:rsidR="00A916BB">
        <w:rPr>
          <w:b/>
          <w:color w:val="C00000"/>
        </w:rPr>
        <w:t>:  …………………………………………………………………………………………………………………………………..</w:t>
      </w:r>
      <w:proofErr w:type="gramEnd"/>
    </w:p>
    <w:p w:rsidR="001B17A4" w:rsidRPr="00A916BB" w:rsidRDefault="001B17A4" w:rsidP="00431632">
      <w:pPr>
        <w:jc w:val="both"/>
        <w:rPr>
          <w:b/>
          <w:color w:val="C00000"/>
        </w:rPr>
      </w:pPr>
      <w:r>
        <w:rPr>
          <w:b/>
          <w:color w:val="C00000"/>
        </w:rPr>
        <w:t xml:space="preserve">9. Sonstiges: die Schülermitverwaltung und deren Betreuung durch einen oder mehrere Lehrer ist </w:t>
      </w:r>
      <w:r w:rsidR="00A51A81">
        <w:rPr>
          <w:b/>
          <w:color w:val="C00000"/>
        </w:rPr>
        <w:t xml:space="preserve">verpflichtend von amtlicher Seite. Dafür muss auch eine </w:t>
      </w:r>
      <w:proofErr w:type="spellStart"/>
      <w:r w:rsidR="00A51A81">
        <w:rPr>
          <w:b/>
          <w:color w:val="C00000"/>
        </w:rPr>
        <w:t>Deputatsentlastung</w:t>
      </w:r>
      <w:proofErr w:type="spellEnd"/>
      <w:r w:rsidR="00A51A81">
        <w:rPr>
          <w:b/>
          <w:color w:val="C00000"/>
        </w:rPr>
        <w:t xml:space="preserve"> gewährleistet werden, deren Umfang von der jeweiligen Schule bestimmt wird. </w:t>
      </w:r>
    </w:p>
    <w:p w:rsidR="00727DF3" w:rsidRPr="00727DF3" w:rsidRDefault="00727DF3" w:rsidP="00727DF3">
      <w:pPr>
        <w:pStyle w:val="Listenabsatz"/>
        <w:ind w:left="2490"/>
        <w:jc w:val="both"/>
        <w:rPr>
          <w:b/>
          <w:color w:val="C00000"/>
        </w:rPr>
      </w:pPr>
    </w:p>
    <w:sectPr w:rsidR="00727DF3" w:rsidRPr="00727DF3" w:rsidSect="00070045">
      <w:headerReference w:type="default" r:id="rId10"/>
      <w:pgSz w:w="11906" w:h="16838"/>
      <w:pgMar w:top="170" w:right="1134" w:bottom="170" w:left="1134" w:header="170" w:footer="22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E65" w:rsidRDefault="00FC3E65" w:rsidP="00F73E12">
      <w:pPr>
        <w:spacing w:after="0" w:line="240" w:lineRule="auto"/>
      </w:pPr>
      <w:r>
        <w:separator/>
      </w:r>
    </w:p>
  </w:endnote>
  <w:endnote w:type="continuationSeparator" w:id="0">
    <w:p w:rsidR="00FC3E65" w:rsidRDefault="00FC3E65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E65" w:rsidRDefault="00FC3E65" w:rsidP="00F73E12">
      <w:pPr>
        <w:spacing w:after="0" w:line="240" w:lineRule="auto"/>
      </w:pPr>
      <w:r>
        <w:separator/>
      </w:r>
    </w:p>
  </w:footnote>
  <w:footnote w:type="continuationSeparator" w:id="0">
    <w:p w:rsidR="00FC3E65" w:rsidRDefault="00FC3E65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3E12" w:rsidRDefault="00F73E12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94D"/>
    <w:rsid w:val="00025690"/>
    <w:rsid w:val="00070045"/>
    <w:rsid w:val="001B17A4"/>
    <w:rsid w:val="001C4564"/>
    <w:rsid w:val="00227DD8"/>
    <w:rsid w:val="00277743"/>
    <w:rsid w:val="00431632"/>
    <w:rsid w:val="00483DB6"/>
    <w:rsid w:val="004D3445"/>
    <w:rsid w:val="00653D62"/>
    <w:rsid w:val="006954B0"/>
    <w:rsid w:val="00727DF3"/>
    <w:rsid w:val="00885AC3"/>
    <w:rsid w:val="008A00DC"/>
    <w:rsid w:val="00A51A81"/>
    <w:rsid w:val="00A916BB"/>
    <w:rsid w:val="00C25706"/>
    <w:rsid w:val="00CB25DB"/>
    <w:rsid w:val="00DA394D"/>
    <w:rsid w:val="00F73E12"/>
    <w:rsid w:val="00FB3DDC"/>
    <w:rsid w:val="00FC3E65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42788-77AD-4742-A0A0-CB71D173A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Lehrer</cp:lastModifiedBy>
  <cp:revision>2</cp:revision>
  <dcterms:created xsi:type="dcterms:W3CDTF">2018-09-24T06:44:00Z</dcterms:created>
  <dcterms:modified xsi:type="dcterms:W3CDTF">2018-09-24T06:44:00Z</dcterms:modified>
</cp:coreProperties>
</file>